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20F" w:rsidRPr="0003420F" w:rsidRDefault="0003420F">
      <w:pPr>
        <w:pStyle w:val="ConsPlusTitlePage"/>
        <w:rPr>
          <w:rFonts w:ascii="Times New Roman" w:hAnsi="Times New Roman" w:cs="Times New Roman"/>
        </w:rPr>
      </w:pPr>
      <w:r w:rsidRPr="0003420F"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proofErr w:type="spellStart"/>
        <w:r w:rsidRPr="0003420F">
          <w:rPr>
            <w:rFonts w:ascii="Times New Roman" w:hAnsi="Times New Roman" w:cs="Times New Roman"/>
            <w:color w:val="0000FF"/>
          </w:rPr>
          <w:t>КонсультантПлюс</w:t>
        </w:r>
        <w:proofErr w:type="spellEnd"/>
      </w:hyperlink>
      <w:r w:rsidRPr="0003420F">
        <w:rPr>
          <w:rFonts w:ascii="Times New Roman" w:hAnsi="Times New Roman" w:cs="Times New Roman"/>
        </w:rPr>
        <w:br/>
      </w:r>
    </w:p>
    <w:p w:rsidR="0003420F" w:rsidRPr="0003420F" w:rsidRDefault="0003420F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03420F" w:rsidRPr="0003420F" w:rsidRDefault="0003420F">
      <w:pPr>
        <w:pStyle w:val="ConsPlusNormal"/>
        <w:outlineLvl w:val="0"/>
        <w:rPr>
          <w:rFonts w:ascii="Times New Roman" w:hAnsi="Times New Roman" w:cs="Times New Roman"/>
        </w:rPr>
      </w:pPr>
      <w:r w:rsidRPr="0003420F">
        <w:rPr>
          <w:rFonts w:ascii="Times New Roman" w:hAnsi="Times New Roman" w:cs="Times New Roman"/>
        </w:rPr>
        <w:t>Зарегистрировано в Минюсте России 3 ноября 2021 г. N 65709</w:t>
      </w:r>
    </w:p>
    <w:p w:rsidR="0003420F" w:rsidRPr="0003420F" w:rsidRDefault="0003420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03420F" w:rsidRPr="0003420F" w:rsidRDefault="0003420F">
      <w:pPr>
        <w:pStyle w:val="ConsPlusNormal"/>
        <w:jc w:val="both"/>
        <w:rPr>
          <w:rFonts w:ascii="Times New Roman" w:hAnsi="Times New Roman" w:cs="Times New Roman"/>
        </w:rPr>
      </w:pPr>
    </w:p>
    <w:p w:rsidR="0003420F" w:rsidRPr="0003420F" w:rsidRDefault="0003420F">
      <w:pPr>
        <w:pStyle w:val="ConsPlusTitle"/>
        <w:jc w:val="center"/>
        <w:rPr>
          <w:rFonts w:ascii="Times New Roman" w:hAnsi="Times New Roman" w:cs="Times New Roman"/>
        </w:rPr>
      </w:pPr>
      <w:r w:rsidRPr="0003420F">
        <w:rPr>
          <w:rFonts w:ascii="Times New Roman" w:hAnsi="Times New Roman" w:cs="Times New Roman"/>
        </w:rPr>
        <w:t>ФЕДЕРАЛЬНЫЙ ФОНД ОБЯЗАТЕЛЬНОГО МЕДИЦИНСКОГО СТРАХОВАНИЯ</w:t>
      </w:r>
    </w:p>
    <w:p w:rsidR="0003420F" w:rsidRPr="0003420F" w:rsidRDefault="0003420F">
      <w:pPr>
        <w:pStyle w:val="ConsPlusTitle"/>
        <w:jc w:val="center"/>
        <w:rPr>
          <w:rFonts w:ascii="Times New Roman" w:hAnsi="Times New Roman" w:cs="Times New Roman"/>
        </w:rPr>
      </w:pPr>
    </w:p>
    <w:p w:rsidR="0003420F" w:rsidRPr="0003420F" w:rsidRDefault="0003420F">
      <w:pPr>
        <w:pStyle w:val="ConsPlusTitle"/>
        <w:jc w:val="center"/>
        <w:rPr>
          <w:rFonts w:ascii="Times New Roman" w:hAnsi="Times New Roman" w:cs="Times New Roman"/>
        </w:rPr>
      </w:pPr>
      <w:r w:rsidRPr="0003420F">
        <w:rPr>
          <w:rFonts w:ascii="Times New Roman" w:hAnsi="Times New Roman" w:cs="Times New Roman"/>
        </w:rPr>
        <w:t>ПРИКАЗ</w:t>
      </w:r>
    </w:p>
    <w:p w:rsidR="0003420F" w:rsidRPr="0003420F" w:rsidRDefault="0003420F">
      <w:pPr>
        <w:pStyle w:val="ConsPlusTitle"/>
        <w:jc w:val="center"/>
        <w:rPr>
          <w:rFonts w:ascii="Times New Roman" w:hAnsi="Times New Roman" w:cs="Times New Roman"/>
        </w:rPr>
      </w:pPr>
      <w:r w:rsidRPr="0003420F">
        <w:rPr>
          <w:rFonts w:ascii="Times New Roman" w:hAnsi="Times New Roman" w:cs="Times New Roman"/>
        </w:rPr>
        <w:t>от 2 ноября 2021 г. N 108н</w:t>
      </w:r>
    </w:p>
    <w:p w:rsidR="0003420F" w:rsidRPr="0003420F" w:rsidRDefault="0003420F">
      <w:pPr>
        <w:pStyle w:val="ConsPlusTitle"/>
        <w:jc w:val="center"/>
        <w:rPr>
          <w:rFonts w:ascii="Times New Roman" w:hAnsi="Times New Roman" w:cs="Times New Roman"/>
        </w:rPr>
      </w:pPr>
    </w:p>
    <w:p w:rsidR="0003420F" w:rsidRPr="0003420F" w:rsidRDefault="0003420F">
      <w:pPr>
        <w:pStyle w:val="ConsPlusTitle"/>
        <w:jc w:val="center"/>
        <w:rPr>
          <w:rFonts w:ascii="Times New Roman" w:hAnsi="Times New Roman" w:cs="Times New Roman"/>
        </w:rPr>
      </w:pPr>
      <w:r w:rsidRPr="0003420F">
        <w:rPr>
          <w:rFonts w:ascii="Times New Roman" w:hAnsi="Times New Roman" w:cs="Times New Roman"/>
        </w:rPr>
        <w:t>ОБ УТВЕРЖДЕНИИ ТИПОВОЙ ФОРМЫ ЗАЯВКИ</w:t>
      </w:r>
    </w:p>
    <w:p w:rsidR="0003420F" w:rsidRPr="0003420F" w:rsidRDefault="0003420F">
      <w:pPr>
        <w:pStyle w:val="ConsPlusTitle"/>
        <w:jc w:val="center"/>
        <w:rPr>
          <w:rFonts w:ascii="Times New Roman" w:hAnsi="Times New Roman" w:cs="Times New Roman"/>
        </w:rPr>
      </w:pPr>
      <w:r w:rsidRPr="0003420F">
        <w:rPr>
          <w:rFonts w:ascii="Times New Roman" w:hAnsi="Times New Roman" w:cs="Times New Roman"/>
        </w:rPr>
        <w:t>НА ПЕРЕЧИСЛЕНИЕ МЕЖБЮДЖЕТНОГО ТРАНСФЕРТА БЮДЖЕТУ</w:t>
      </w:r>
    </w:p>
    <w:p w:rsidR="0003420F" w:rsidRPr="0003420F" w:rsidRDefault="0003420F">
      <w:pPr>
        <w:pStyle w:val="ConsPlusTitle"/>
        <w:jc w:val="center"/>
        <w:rPr>
          <w:rFonts w:ascii="Times New Roman" w:hAnsi="Times New Roman" w:cs="Times New Roman"/>
        </w:rPr>
      </w:pPr>
      <w:r w:rsidRPr="0003420F">
        <w:rPr>
          <w:rFonts w:ascii="Times New Roman" w:hAnsi="Times New Roman" w:cs="Times New Roman"/>
        </w:rPr>
        <w:t>ТЕРРИТОРИАЛЬНОГО ФОНДА ОБЯЗАТЕЛЬНОГО МЕДИЦИНСКОГО</w:t>
      </w:r>
    </w:p>
    <w:p w:rsidR="0003420F" w:rsidRPr="0003420F" w:rsidRDefault="0003420F">
      <w:pPr>
        <w:pStyle w:val="ConsPlusTitle"/>
        <w:jc w:val="center"/>
        <w:rPr>
          <w:rFonts w:ascii="Times New Roman" w:hAnsi="Times New Roman" w:cs="Times New Roman"/>
        </w:rPr>
      </w:pPr>
      <w:r w:rsidRPr="0003420F">
        <w:rPr>
          <w:rFonts w:ascii="Times New Roman" w:hAnsi="Times New Roman" w:cs="Times New Roman"/>
        </w:rPr>
        <w:t>СТРАХОВАНИЯ НА ДОПОЛНИТЕЛЬНОЕ ФИНАНСОВОЕ ОБЕСПЕЧЕНИЕ</w:t>
      </w:r>
    </w:p>
    <w:p w:rsidR="0003420F" w:rsidRPr="0003420F" w:rsidRDefault="0003420F">
      <w:pPr>
        <w:pStyle w:val="ConsPlusTitle"/>
        <w:jc w:val="center"/>
        <w:rPr>
          <w:rFonts w:ascii="Times New Roman" w:hAnsi="Times New Roman" w:cs="Times New Roman"/>
        </w:rPr>
      </w:pPr>
      <w:r w:rsidRPr="0003420F">
        <w:rPr>
          <w:rFonts w:ascii="Times New Roman" w:hAnsi="Times New Roman" w:cs="Times New Roman"/>
        </w:rPr>
        <w:t>ОКАЗАНИЯ МЕДИЦИНСКОЙ ПОМОЩИ ЛИЦАМ, ЗАСТРАХОВАННЫМ</w:t>
      </w:r>
    </w:p>
    <w:p w:rsidR="0003420F" w:rsidRPr="0003420F" w:rsidRDefault="0003420F">
      <w:pPr>
        <w:pStyle w:val="ConsPlusTitle"/>
        <w:jc w:val="center"/>
        <w:rPr>
          <w:rFonts w:ascii="Times New Roman" w:hAnsi="Times New Roman" w:cs="Times New Roman"/>
        </w:rPr>
      </w:pPr>
      <w:r w:rsidRPr="0003420F">
        <w:rPr>
          <w:rFonts w:ascii="Times New Roman" w:hAnsi="Times New Roman" w:cs="Times New Roman"/>
        </w:rPr>
        <w:t>ПО ОБЯЗАТЕЛЬНОМУ МЕДИЦИНСКОМУ СТРАХОВАНИЮ, В ТОМ ЧИСЛЕ</w:t>
      </w:r>
    </w:p>
    <w:p w:rsidR="0003420F" w:rsidRPr="0003420F" w:rsidRDefault="0003420F">
      <w:pPr>
        <w:pStyle w:val="ConsPlusTitle"/>
        <w:jc w:val="center"/>
        <w:rPr>
          <w:rFonts w:ascii="Times New Roman" w:hAnsi="Times New Roman" w:cs="Times New Roman"/>
        </w:rPr>
      </w:pPr>
      <w:r w:rsidRPr="0003420F">
        <w:rPr>
          <w:rFonts w:ascii="Times New Roman" w:hAnsi="Times New Roman" w:cs="Times New Roman"/>
        </w:rPr>
        <w:t xml:space="preserve">С ЗАБОЛЕВАНИЕМ И (ИЛИ) ПОДОЗРЕНИЕМ НА ЗАБОЛЕВАНИЕ </w:t>
      </w:r>
      <w:proofErr w:type="gramStart"/>
      <w:r w:rsidRPr="0003420F">
        <w:rPr>
          <w:rFonts w:ascii="Times New Roman" w:hAnsi="Times New Roman" w:cs="Times New Roman"/>
        </w:rPr>
        <w:t>НОВОЙ</w:t>
      </w:r>
      <w:proofErr w:type="gramEnd"/>
    </w:p>
    <w:p w:rsidR="0003420F" w:rsidRPr="0003420F" w:rsidRDefault="0003420F">
      <w:pPr>
        <w:pStyle w:val="ConsPlusTitle"/>
        <w:jc w:val="center"/>
        <w:rPr>
          <w:rFonts w:ascii="Times New Roman" w:hAnsi="Times New Roman" w:cs="Times New Roman"/>
        </w:rPr>
      </w:pPr>
      <w:r w:rsidRPr="0003420F">
        <w:rPr>
          <w:rFonts w:ascii="Times New Roman" w:hAnsi="Times New Roman" w:cs="Times New Roman"/>
        </w:rPr>
        <w:t>КОРОНАВИРУСНОЙ ИНФЕКЦИЕЙ (COVID-19), В РАМКАХ РЕАЛИЗАЦИИ</w:t>
      </w:r>
    </w:p>
    <w:p w:rsidR="0003420F" w:rsidRPr="0003420F" w:rsidRDefault="0003420F">
      <w:pPr>
        <w:pStyle w:val="ConsPlusTitle"/>
        <w:jc w:val="center"/>
        <w:rPr>
          <w:rFonts w:ascii="Times New Roman" w:hAnsi="Times New Roman" w:cs="Times New Roman"/>
        </w:rPr>
      </w:pPr>
      <w:r w:rsidRPr="0003420F">
        <w:rPr>
          <w:rFonts w:ascii="Times New Roman" w:hAnsi="Times New Roman" w:cs="Times New Roman"/>
        </w:rPr>
        <w:t xml:space="preserve">ТЕРРИТОРИАЛЬНОЙ ПРОГРАММЫ </w:t>
      </w:r>
      <w:proofErr w:type="gramStart"/>
      <w:r w:rsidRPr="0003420F">
        <w:rPr>
          <w:rFonts w:ascii="Times New Roman" w:hAnsi="Times New Roman" w:cs="Times New Roman"/>
        </w:rPr>
        <w:t>ОБЯЗАТЕЛЬНОГО</w:t>
      </w:r>
      <w:proofErr w:type="gramEnd"/>
    </w:p>
    <w:p w:rsidR="0003420F" w:rsidRPr="0003420F" w:rsidRDefault="0003420F">
      <w:pPr>
        <w:pStyle w:val="ConsPlusTitle"/>
        <w:jc w:val="center"/>
        <w:rPr>
          <w:rFonts w:ascii="Times New Roman" w:hAnsi="Times New Roman" w:cs="Times New Roman"/>
        </w:rPr>
      </w:pPr>
      <w:r w:rsidRPr="0003420F">
        <w:rPr>
          <w:rFonts w:ascii="Times New Roman" w:hAnsi="Times New Roman" w:cs="Times New Roman"/>
        </w:rPr>
        <w:t>МЕДИЦИНСКОГО СТРАХОВАНИЯ</w:t>
      </w:r>
    </w:p>
    <w:p w:rsidR="0003420F" w:rsidRPr="0003420F" w:rsidRDefault="0003420F">
      <w:pPr>
        <w:pStyle w:val="ConsPlusNormal"/>
        <w:jc w:val="both"/>
        <w:rPr>
          <w:rFonts w:ascii="Times New Roman" w:hAnsi="Times New Roman" w:cs="Times New Roman"/>
        </w:rPr>
      </w:pPr>
    </w:p>
    <w:p w:rsidR="0003420F" w:rsidRPr="0003420F" w:rsidRDefault="000342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3420F">
        <w:rPr>
          <w:rFonts w:ascii="Times New Roman" w:hAnsi="Times New Roman" w:cs="Times New Roman"/>
        </w:rPr>
        <w:t xml:space="preserve">В соответствии с </w:t>
      </w:r>
      <w:hyperlink r:id="rId6" w:history="1">
        <w:r w:rsidRPr="0003420F">
          <w:rPr>
            <w:rFonts w:ascii="Times New Roman" w:hAnsi="Times New Roman" w:cs="Times New Roman"/>
            <w:color w:val="0000FF"/>
          </w:rPr>
          <w:t>пунктом 6.1 части 8 статьи 33</w:t>
        </w:r>
      </w:hyperlink>
      <w:r w:rsidRPr="0003420F">
        <w:rPr>
          <w:rFonts w:ascii="Times New Roman" w:hAnsi="Times New Roman" w:cs="Times New Roman"/>
        </w:rPr>
        <w:t xml:space="preserve"> Федерального закона от 29 ноября 2010 г. N 326-ФЗ "Об обязательном медицинском страховании в Российской Федерации" (Собрание законодательства Российской Федерации, 2010, N 49, ст. 6422; </w:t>
      </w:r>
      <w:proofErr w:type="gramStart"/>
      <w:r w:rsidRPr="0003420F">
        <w:rPr>
          <w:rFonts w:ascii="Times New Roman" w:hAnsi="Times New Roman" w:cs="Times New Roman"/>
        </w:rPr>
        <w:t xml:space="preserve">2020, N 50, ст. 8075) и </w:t>
      </w:r>
      <w:hyperlink r:id="rId7" w:history="1">
        <w:r w:rsidRPr="0003420F">
          <w:rPr>
            <w:rFonts w:ascii="Times New Roman" w:hAnsi="Times New Roman" w:cs="Times New Roman"/>
            <w:color w:val="0000FF"/>
          </w:rPr>
          <w:t>пунктом 10</w:t>
        </w:r>
      </w:hyperlink>
      <w:r w:rsidRPr="0003420F">
        <w:rPr>
          <w:rFonts w:ascii="Times New Roman" w:hAnsi="Times New Roman" w:cs="Times New Roman"/>
        </w:rPr>
        <w:t xml:space="preserve"> Правил предоставления в 2021 году иных межбюджетных трансфертов, имеющих целевое назначение, из федерального бюджета бюджетам субъектов Российской Федерации и бюджету г. Байконура, источником финансового обеспечения которых являются бюджетные ассигнования резервного фонда Правительства Российской Федерации, в целях финансового обеспечения расходных обязательств субъектов Российской Федерации и г. Байконура по предоставлению межбюджетных трансфертов бюджету соответствующего</w:t>
      </w:r>
      <w:proofErr w:type="gramEnd"/>
      <w:r w:rsidRPr="0003420F">
        <w:rPr>
          <w:rFonts w:ascii="Times New Roman" w:hAnsi="Times New Roman" w:cs="Times New Roman"/>
        </w:rPr>
        <w:t xml:space="preserve"> </w:t>
      </w:r>
      <w:proofErr w:type="gramStart"/>
      <w:r w:rsidRPr="0003420F">
        <w:rPr>
          <w:rFonts w:ascii="Times New Roman" w:hAnsi="Times New Roman" w:cs="Times New Roman"/>
        </w:rPr>
        <w:t xml:space="preserve">территориального фонда обязательного медицинского страхования на дополнительное финансовое обеспечение оказания медицинской помощи лицам, застрахованным по обязательному медицинскому страхованию, в том числе с заболеванием и (или) подозрением на заболевание новой </w:t>
      </w:r>
      <w:proofErr w:type="spellStart"/>
      <w:r w:rsidRPr="0003420F">
        <w:rPr>
          <w:rFonts w:ascii="Times New Roman" w:hAnsi="Times New Roman" w:cs="Times New Roman"/>
        </w:rPr>
        <w:t>коронавирусной</w:t>
      </w:r>
      <w:proofErr w:type="spellEnd"/>
      <w:r w:rsidRPr="0003420F">
        <w:rPr>
          <w:rFonts w:ascii="Times New Roman" w:hAnsi="Times New Roman" w:cs="Times New Roman"/>
        </w:rPr>
        <w:t xml:space="preserve"> инфекцией (COVID-19), в рамках реализации территориальных программ обязательного медицинского страхования, утвержденных постановлением Правительства Российской Федерации от 7 августа 2021 г. N 1310 (Собрание законодательства Российской Федерации, 2021, N 33, ст</w:t>
      </w:r>
      <w:proofErr w:type="gramEnd"/>
      <w:r w:rsidRPr="0003420F">
        <w:rPr>
          <w:rFonts w:ascii="Times New Roman" w:hAnsi="Times New Roman" w:cs="Times New Roman"/>
        </w:rPr>
        <w:t>. 6106), приказываю:</w:t>
      </w:r>
    </w:p>
    <w:p w:rsidR="0003420F" w:rsidRPr="0003420F" w:rsidRDefault="000342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3420F">
        <w:rPr>
          <w:rFonts w:ascii="Times New Roman" w:hAnsi="Times New Roman" w:cs="Times New Roman"/>
        </w:rPr>
        <w:t xml:space="preserve">1. Утвердить прилагаемую типовую </w:t>
      </w:r>
      <w:hyperlink w:anchor="P38" w:history="1">
        <w:r w:rsidRPr="0003420F">
          <w:rPr>
            <w:rFonts w:ascii="Times New Roman" w:hAnsi="Times New Roman" w:cs="Times New Roman"/>
            <w:color w:val="0000FF"/>
          </w:rPr>
          <w:t>форму</w:t>
        </w:r>
      </w:hyperlink>
      <w:r w:rsidRPr="0003420F">
        <w:rPr>
          <w:rFonts w:ascii="Times New Roman" w:hAnsi="Times New Roman" w:cs="Times New Roman"/>
        </w:rPr>
        <w:t xml:space="preserve"> заявки на перечисление межбюджетного трансферта бюджету территориального фонда обязательного медицинского страхования на дополнительное финансовое обеспечение оказания медицинской помощи лицам, застрахованным по обязательному медицинскому страхованию, в том числе с заболеванием и (или) подозрением на заболевание новой </w:t>
      </w:r>
      <w:proofErr w:type="spellStart"/>
      <w:r w:rsidRPr="0003420F">
        <w:rPr>
          <w:rFonts w:ascii="Times New Roman" w:hAnsi="Times New Roman" w:cs="Times New Roman"/>
        </w:rPr>
        <w:t>коронавирусной</w:t>
      </w:r>
      <w:proofErr w:type="spellEnd"/>
      <w:r w:rsidRPr="0003420F">
        <w:rPr>
          <w:rFonts w:ascii="Times New Roman" w:hAnsi="Times New Roman" w:cs="Times New Roman"/>
        </w:rPr>
        <w:t xml:space="preserve"> инфекцией (COVID-19), в рамках реализации территориальной программы обязательного медицинского страхования.</w:t>
      </w:r>
    </w:p>
    <w:p w:rsidR="0003420F" w:rsidRPr="0003420F" w:rsidRDefault="000342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3420F">
        <w:rPr>
          <w:rFonts w:ascii="Times New Roman" w:hAnsi="Times New Roman" w:cs="Times New Roman"/>
        </w:rPr>
        <w:t xml:space="preserve">2. </w:t>
      </w:r>
      <w:proofErr w:type="gramStart"/>
      <w:r w:rsidRPr="0003420F">
        <w:rPr>
          <w:rFonts w:ascii="Times New Roman" w:hAnsi="Times New Roman" w:cs="Times New Roman"/>
        </w:rPr>
        <w:t xml:space="preserve">Признать утратившим силу </w:t>
      </w:r>
      <w:hyperlink r:id="rId8" w:history="1">
        <w:r w:rsidRPr="0003420F">
          <w:rPr>
            <w:rFonts w:ascii="Times New Roman" w:hAnsi="Times New Roman" w:cs="Times New Roman"/>
            <w:color w:val="0000FF"/>
          </w:rPr>
          <w:t>приказ</w:t>
        </w:r>
      </w:hyperlink>
      <w:r w:rsidRPr="0003420F">
        <w:rPr>
          <w:rFonts w:ascii="Times New Roman" w:hAnsi="Times New Roman" w:cs="Times New Roman"/>
        </w:rPr>
        <w:t xml:space="preserve"> Федерального фонда обязательного медицинского страхования от 23 августа 2021 г. N 83н "Об утверждении типовой формы заявки на перечисление межбюджетного трансферта бюджету территориального фонда обязательного медицинского страхования на дополнительное финансовое обеспечение оказания медицинской помощи лицам, застрахованным по обязательному медицинскому страхованию, в том числе с заболеванием и (или) подозрением на заболевание новой </w:t>
      </w:r>
      <w:proofErr w:type="spellStart"/>
      <w:r w:rsidRPr="0003420F">
        <w:rPr>
          <w:rFonts w:ascii="Times New Roman" w:hAnsi="Times New Roman" w:cs="Times New Roman"/>
        </w:rPr>
        <w:t>коронавирусной</w:t>
      </w:r>
      <w:proofErr w:type="spellEnd"/>
      <w:r w:rsidRPr="0003420F">
        <w:rPr>
          <w:rFonts w:ascii="Times New Roman" w:hAnsi="Times New Roman" w:cs="Times New Roman"/>
        </w:rPr>
        <w:t xml:space="preserve"> инфекцией (COVID-19), в рамках</w:t>
      </w:r>
      <w:proofErr w:type="gramEnd"/>
      <w:r w:rsidRPr="0003420F">
        <w:rPr>
          <w:rFonts w:ascii="Times New Roman" w:hAnsi="Times New Roman" w:cs="Times New Roman"/>
        </w:rPr>
        <w:t xml:space="preserve"> реализации территориальной программы обязательного медицинского страхования" (</w:t>
      </w:r>
      <w:proofErr w:type="gramStart"/>
      <w:r w:rsidRPr="0003420F">
        <w:rPr>
          <w:rFonts w:ascii="Times New Roman" w:hAnsi="Times New Roman" w:cs="Times New Roman"/>
        </w:rPr>
        <w:t>зарегистрирован</w:t>
      </w:r>
      <w:proofErr w:type="gramEnd"/>
      <w:r w:rsidRPr="0003420F">
        <w:rPr>
          <w:rFonts w:ascii="Times New Roman" w:hAnsi="Times New Roman" w:cs="Times New Roman"/>
        </w:rPr>
        <w:t xml:space="preserve"> Министерством юстиции Российской Федерации 25 августа 2021 г., регистрационный N 64760).</w:t>
      </w:r>
    </w:p>
    <w:p w:rsidR="0003420F" w:rsidRPr="0003420F" w:rsidRDefault="0003420F">
      <w:pPr>
        <w:pStyle w:val="ConsPlusNormal"/>
        <w:jc w:val="both"/>
        <w:rPr>
          <w:rFonts w:ascii="Times New Roman" w:hAnsi="Times New Roman" w:cs="Times New Roman"/>
        </w:rPr>
      </w:pPr>
    </w:p>
    <w:p w:rsidR="0003420F" w:rsidRPr="0003420F" w:rsidRDefault="0003420F">
      <w:pPr>
        <w:pStyle w:val="ConsPlusNormal"/>
        <w:jc w:val="right"/>
        <w:rPr>
          <w:rFonts w:ascii="Times New Roman" w:hAnsi="Times New Roman" w:cs="Times New Roman"/>
        </w:rPr>
      </w:pPr>
      <w:r w:rsidRPr="0003420F">
        <w:rPr>
          <w:rFonts w:ascii="Times New Roman" w:hAnsi="Times New Roman" w:cs="Times New Roman"/>
        </w:rPr>
        <w:t>Председатель</w:t>
      </w:r>
    </w:p>
    <w:p w:rsidR="0003420F" w:rsidRPr="0003420F" w:rsidRDefault="0003420F">
      <w:pPr>
        <w:pStyle w:val="ConsPlusNormal"/>
        <w:jc w:val="right"/>
        <w:rPr>
          <w:rFonts w:ascii="Times New Roman" w:hAnsi="Times New Roman" w:cs="Times New Roman"/>
        </w:rPr>
      </w:pPr>
      <w:r w:rsidRPr="0003420F">
        <w:rPr>
          <w:rFonts w:ascii="Times New Roman" w:hAnsi="Times New Roman" w:cs="Times New Roman"/>
        </w:rPr>
        <w:t>Е.Е.ЧЕРНЯКОВА</w:t>
      </w:r>
    </w:p>
    <w:p w:rsidR="0003420F" w:rsidRPr="0003420F" w:rsidRDefault="0003420F">
      <w:pPr>
        <w:pStyle w:val="ConsPlusNormal"/>
        <w:jc w:val="both"/>
        <w:rPr>
          <w:rFonts w:ascii="Times New Roman" w:hAnsi="Times New Roman" w:cs="Times New Roman"/>
        </w:rPr>
      </w:pPr>
    </w:p>
    <w:p w:rsidR="0003420F" w:rsidRPr="0003420F" w:rsidRDefault="0003420F">
      <w:pPr>
        <w:pStyle w:val="ConsPlusNormal"/>
        <w:jc w:val="both"/>
        <w:rPr>
          <w:rFonts w:ascii="Times New Roman" w:hAnsi="Times New Roman" w:cs="Times New Roman"/>
        </w:rPr>
      </w:pPr>
    </w:p>
    <w:p w:rsidR="0003420F" w:rsidRPr="0003420F" w:rsidRDefault="0003420F">
      <w:pPr>
        <w:pStyle w:val="ConsPlusNormal"/>
        <w:jc w:val="both"/>
        <w:rPr>
          <w:rFonts w:ascii="Times New Roman" w:hAnsi="Times New Roman" w:cs="Times New Roman"/>
        </w:rPr>
      </w:pPr>
    </w:p>
    <w:p w:rsidR="0003420F" w:rsidRPr="0003420F" w:rsidRDefault="0003420F">
      <w:pPr>
        <w:pStyle w:val="ConsPlusNormal"/>
        <w:jc w:val="both"/>
        <w:rPr>
          <w:rFonts w:ascii="Times New Roman" w:hAnsi="Times New Roman" w:cs="Times New Roman"/>
        </w:rPr>
      </w:pPr>
    </w:p>
    <w:p w:rsidR="0003420F" w:rsidRPr="0003420F" w:rsidRDefault="0003420F">
      <w:pPr>
        <w:pStyle w:val="ConsPlusNormal"/>
        <w:jc w:val="both"/>
        <w:rPr>
          <w:rFonts w:ascii="Times New Roman" w:hAnsi="Times New Roman" w:cs="Times New Roman"/>
        </w:rPr>
      </w:pPr>
    </w:p>
    <w:p w:rsidR="0003420F" w:rsidRPr="0003420F" w:rsidRDefault="0003420F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03420F">
        <w:rPr>
          <w:rFonts w:ascii="Times New Roman" w:hAnsi="Times New Roman" w:cs="Times New Roman"/>
        </w:rPr>
        <w:t>Утверждена</w:t>
      </w:r>
    </w:p>
    <w:p w:rsidR="0003420F" w:rsidRPr="0003420F" w:rsidRDefault="0003420F">
      <w:pPr>
        <w:pStyle w:val="ConsPlusNormal"/>
        <w:jc w:val="right"/>
        <w:rPr>
          <w:rFonts w:ascii="Times New Roman" w:hAnsi="Times New Roman" w:cs="Times New Roman"/>
        </w:rPr>
      </w:pPr>
      <w:r w:rsidRPr="0003420F">
        <w:rPr>
          <w:rFonts w:ascii="Times New Roman" w:hAnsi="Times New Roman" w:cs="Times New Roman"/>
        </w:rPr>
        <w:t>приказом Федерального фонда</w:t>
      </w:r>
    </w:p>
    <w:p w:rsidR="0003420F" w:rsidRPr="0003420F" w:rsidRDefault="0003420F">
      <w:pPr>
        <w:pStyle w:val="ConsPlusNormal"/>
        <w:jc w:val="right"/>
        <w:rPr>
          <w:rFonts w:ascii="Times New Roman" w:hAnsi="Times New Roman" w:cs="Times New Roman"/>
        </w:rPr>
      </w:pPr>
      <w:r w:rsidRPr="0003420F">
        <w:rPr>
          <w:rFonts w:ascii="Times New Roman" w:hAnsi="Times New Roman" w:cs="Times New Roman"/>
        </w:rPr>
        <w:t>обязательного медицинского страхования</w:t>
      </w:r>
    </w:p>
    <w:p w:rsidR="0003420F" w:rsidRPr="0003420F" w:rsidRDefault="0003420F">
      <w:pPr>
        <w:pStyle w:val="ConsPlusNormal"/>
        <w:jc w:val="right"/>
        <w:rPr>
          <w:rFonts w:ascii="Times New Roman" w:hAnsi="Times New Roman" w:cs="Times New Roman"/>
        </w:rPr>
      </w:pPr>
      <w:r w:rsidRPr="0003420F">
        <w:rPr>
          <w:rFonts w:ascii="Times New Roman" w:hAnsi="Times New Roman" w:cs="Times New Roman"/>
        </w:rPr>
        <w:t>от 2 ноября 2021 г. N 108н</w:t>
      </w:r>
    </w:p>
    <w:p w:rsidR="0003420F" w:rsidRPr="0003420F" w:rsidRDefault="0003420F">
      <w:pPr>
        <w:pStyle w:val="ConsPlusNormal"/>
        <w:jc w:val="both"/>
        <w:rPr>
          <w:rFonts w:ascii="Times New Roman" w:hAnsi="Times New Roman" w:cs="Times New Roman"/>
        </w:rPr>
      </w:pPr>
    </w:p>
    <w:p w:rsidR="0003420F" w:rsidRPr="0003420F" w:rsidRDefault="0003420F">
      <w:pPr>
        <w:pStyle w:val="ConsPlusNormal"/>
        <w:jc w:val="right"/>
        <w:rPr>
          <w:rFonts w:ascii="Times New Roman" w:hAnsi="Times New Roman" w:cs="Times New Roman"/>
        </w:rPr>
      </w:pPr>
      <w:r w:rsidRPr="0003420F">
        <w:rPr>
          <w:rFonts w:ascii="Times New Roman" w:hAnsi="Times New Roman" w:cs="Times New Roman"/>
        </w:rPr>
        <w:t>Типовая форма</w:t>
      </w:r>
    </w:p>
    <w:p w:rsidR="0003420F" w:rsidRPr="0003420F" w:rsidRDefault="0003420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03420F" w:rsidRPr="0003420F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38"/>
            <w:bookmarkEnd w:id="0"/>
            <w:r w:rsidRPr="0003420F">
              <w:rPr>
                <w:rFonts w:ascii="Times New Roman" w:hAnsi="Times New Roman" w:cs="Times New Roman"/>
              </w:rPr>
              <w:t>Заявка</w:t>
            </w:r>
          </w:p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 xml:space="preserve">на перечисление межбюджетного трансферта бюджету территориального фонда обязательного медицинского страхования на дополнительное финансовое обеспечение оказания медицинской помощи лицам, застрахованным по обязательному медицинскому страхованию, в том числе с заболеванием и (или) подозрением на заболевание новой </w:t>
            </w:r>
            <w:proofErr w:type="spellStart"/>
            <w:r w:rsidRPr="0003420F"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 w:rsidRPr="0003420F">
              <w:rPr>
                <w:rFonts w:ascii="Times New Roman" w:hAnsi="Times New Roman" w:cs="Times New Roman"/>
              </w:rPr>
              <w:t xml:space="preserve"> инфекцией (COVID-19), в рамках реализации территориальной программы обязательного медицинского страхования</w:t>
            </w:r>
          </w:p>
        </w:tc>
      </w:tr>
    </w:tbl>
    <w:p w:rsidR="0003420F" w:rsidRPr="0003420F" w:rsidRDefault="0003420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6"/>
        <w:gridCol w:w="3533"/>
        <w:gridCol w:w="1644"/>
        <w:gridCol w:w="907"/>
      </w:tblGrid>
      <w:tr w:rsidR="0003420F" w:rsidRPr="0003420F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Коды</w:t>
            </w:r>
          </w:p>
        </w:tc>
      </w:tr>
      <w:tr w:rsidR="0003420F" w:rsidRPr="0003420F">
        <w:tblPrEx>
          <w:tblBorders>
            <w:right w:val="single" w:sz="4" w:space="0" w:color="auto"/>
          </w:tblBorders>
        </w:tblPrEx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от "__" _________ 20__ г.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3420F" w:rsidRPr="0003420F" w:rsidRDefault="0003420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420F" w:rsidRPr="0003420F">
        <w:tblPrEx>
          <w:tblBorders>
            <w:right w:val="single" w:sz="4" w:space="0" w:color="auto"/>
          </w:tblBorders>
        </w:tblPrEx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Наименование субъекта Российской Федерации (г. Байконур)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3420F" w:rsidRPr="0003420F" w:rsidRDefault="0003420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 xml:space="preserve">По </w:t>
            </w:r>
            <w:hyperlink r:id="rId9" w:history="1">
              <w:r w:rsidRPr="0003420F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420F" w:rsidRPr="0003420F">
        <w:tblPrEx>
          <w:tblBorders>
            <w:right w:val="single" w:sz="4" w:space="0" w:color="auto"/>
          </w:tblBorders>
        </w:tblPrEx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Наименование органа исполнительной власти субъекта Российской Федерации (администрация г. Байконура)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3420F" w:rsidRPr="0003420F" w:rsidRDefault="0003420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420F" w:rsidRPr="0003420F">
        <w:tblPrEx>
          <w:tblBorders>
            <w:right w:val="single" w:sz="4" w:space="0" w:color="auto"/>
          </w:tblBorders>
        </w:tblPrEx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Наименование территориального фонда обязательного медицинского страхования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3420F" w:rsidRPr="0003420F" w:rsidRDefault="0003420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420F" w:rsidRPr="0003420F">
        <w:tblPrEx>
          <w:tblBorders>
            <w:right w:val="single" w:sz="4" w:space="0" w:color="auto"/>
          </w:tblBorders>
        </w:tblPrEx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3420F" w:rsidRPr="0003420F" w:rsidRDefault="0003420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17"/>
        <w:gridCol w:w="1115"/>
        <w:gridCol w:w="1115"/>
        <w:gridCol w:w="1117"/>
      </w:tblGrid>
      <w:tr w:rsidR="0003420F" w:rsidRPr="0003420F">
        <w:tc>
          <w:tcPr>
            <w:tcW w:w="5717" w:type="dxa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15" w:type="dxa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15" w:type="dxa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117" w:type="dxa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Значение</w:t>
            </w:r>
          </w:p>
        </w:tc>
      </w:tr>
      <w:tr w:rsidR="0003420F" w:rsidRPr="0003420F">
        <w:tc>
          <w:tcPr>
            <w:tcW w:w="5717" w:type="dxa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5" w:type="dxa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5" w:type="dxa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17" w:type="dxa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4</w:t>
            </w:r>
          </w:p>
        </w:tc>
      </w:tr>
      <w:tr w:rsidR="0003420F" w:rsidRPr="0003420F">
        <w:tc>
          <w:tcPr>
            <w:tcW w:w="5717" w:type="dxa"/>
            <w:vAlign w:val="bottom"/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03420F">
              <w:rPr>
                <w:rFonts w:ascii="Times New Roman" w:hAnsi="Times New Roman" w:cs="Times New Roman"/>
              </w:rPr>
              <w:t>Объем медицинской помощи, оказанной застрахованным по обязательному медицинскому страхованию лицам (далее - застрахованные лица) в рамках территориальной программы обязательного медицинского страхования в условиях круглосуточного стационара, по результатам контроля объемов, сроков, качества и условий предоставления медицинской помощи, а также ее финансового обеспечения с учетом неоплаченных счетов и реестров счетов в связи с превышением медицинской организацией объемов предоставления и (или) финансового обеспечения медицинской</w:t>
            </w:r>
            <w:proofErr w:type="gramEnd"/>
            <w:r w:rsidRPr="0003420F">
              <w:rPr>
                <w:rFonts w:ascii="Times New Roman" w:hAnsi="Times New Roman" w:cs="Times New Roman"/>
              </w:rPr>
              <w:t xml:space="preserve"> помощи, </w:t>
            </w:r>
            <w:r w:rsidRPr="0003420F">
              <w:rPr>
                <w:rFonts w:ascii="Times New Roman" w:hAnsi="Times New Roman" w:cs="Times New Roman"/>
              </w:rPr>
              <w:lastRenderedPageBreak/>
              <w:t xml:space="preserve">распределенных медицинской организации в соответствии с </w:t>
            </w:r>
            <w:hyperlink r:id="rId10" w:history="1">
              <w:r w:rsidRPr="0003420F">
                <w:rPr>
                  <w:rFonts w:ascii="Times New Roman" w:hAnsi="Times New Roman" w:cs="Times New Roman"/>
                  <w:color w:val="0000FF"/>
                </w:rPr>
                <w:t>частью 10 статьи 36</w:t>
              </w:r>
            </w:hyperlink>
            <w:r w:rsidRPr="0003420F">
              <w:rPr>
                <w:rFonts w:ascii="Times New Roman" w:hAnsi="Times New Roman" w:cs="Times New Roman"/>
              </w:rPr>
              <w:t xml:space="preserve"> Федерального закона от 29 ноября 2010 г. N 326-ФЗ "Об обязательном медицинском страховании в Российской Федерации" </w:t>
            </w:r>
            <w:hyperlink w:anchor="P162" w:history="1">
              <w:r w:rsidRPr="0003420F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  <w:r w:rsidRPr="0003420F">
              <w:rPr>
                <w:rFonts w:ascii="Times New Roman" w:hAnsi="Times New Roman" w:cs="Times New Roman"/>
              </w:rPr>
              <w:t xml:space="preserve"> (далее - Федеральный закон), за период, всего</w:t>
            </w:r>
          </w:p>
        </w:tc>
        <w:tc>
          <w:tcPr>
            <w:tcW w:w="1115" w:type="dxa"/>
            <w:vAlign w:val="center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lastRenderedPageBreak/>
              <w:t>случаев</w:t>
            </w:r>
          </w:p>
        </w:tc>
        <w:tc>
          <w:tcPr>
            <w:tcW w:w="1115" w:type="dxa"/>
            <w:vAlign w:val="center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1117" w:type="dxa"/>
            <w:vAlign w:val="center"/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420F" w:rsidRPr="0003420F">
        <w:tc>
          <w:tcPr>
            <w:tcW w:w="5717" w:type="dxa"/>
            <w:vAlign w:val="bottom"/>
          </w:tcPr>
          <w:p w:rsidR="0003420F" w:rsidRPr="0003420F" w:rsidRDefault="0003420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lastRenderedPageBreak/>
              <w:t>из них:</w:t>
            </w:r>
          </w:p>
          <w:p w:rsidR="0003420F" w:rsidRPr="0003420F" w:rsidRDefault="0003420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 xml:space="preserve">оказанной застрахованным лицам с заболеванием и (или) подозрением на заболевание новой </w:t>
            </w:r>
            <w:proofErr w:type="spellStart"/>
            <w:r w:rsidRPr="0003420F"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 w:rsidRPr="0003420F">
              <w:rPr>
                <w:rFonts w:ascii="Times New Roman" w:hAnsi="Times New Roman" w:cs="Times New Roman"/>
              </w:rPr>
              <w:t xml:space="preserve"> инфекцией (COVID-19)</w:t>
            </w:r>
          </w:p>
          <w:p w:rsidR="0003420F" w:rsidRPr="0003420F" w:rsidRDefault="0003420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 xml:space="preserve">(U07.1, U07.2 </w:t>
            </w:r>
            <w:hyperlink w:anchor="P163" w:history="1">
              <w:r w:rsidRPr="0003420F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  <w:r w:rsidRPr="0003420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15" w:type="dxa"/>
            <w:vAlign w:val="center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случаев</w:t>
            </w:r>
          </w:p>
        </w:tc>
        <w:tc>
          <w:tcPr>
            <w:tcW w:w="1115" w:type="dxa"/>
            <w:vAlign w:val="center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011</w:t>
            </w:r>
          </w:p>
        </w:tc>
        <w:tc>
          <w:tcPr>
            <w:tcW w:w="1117" w:type="dxa"/>
            <w:vAlign w:val="center"/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420F" w:rsidRPr="0003420F">
        <w:tc>
          <w:tcPr>
            <w:tcW w:w="5717" w:type="dxa"/>
          </w:tcPr>
          <w:p w:rsidR="0003420F" w:rsidRPr="0003420F" w:rsidRDefault="0003420F">
            <w:pPr>
              <w:pStyle w:val="ConsPlusNormal"/>
              <w:ind w:left="566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из них:</w:t>
            </w:r>
          </w:p>
          <w:p w:rsidR="0003420F" w:rsidRPr="0003420F" w:rsidRDefault="0003420F">
            <w:pPr>
              <w:pStyle w:val="ConsPlusNormal"/>
              <w:ind w:left="566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 xml:space="preserve">неоплаченных в связи с превышением медицинской организацией объемов предоставления и (или) финансового обеспечения медицинской помощи, распределенных медицинской организации в соответствии с </w:t>
            </w:r>
            <w:hyperlink r:id="rId11" w:history="1">
              <w:r w:rsidRPr="0003420F">
                <w:rPr>
                  <w:rFonts w:ascii="Times New Roman" w:hAnsi="Times New Roman" w:cs="Times New Roman"/>
                  <w:color w:val="0000FF"/>
                </w:rPr>
                <w:t>частью 10 статьи 36</w:t>
              </w:r>
            </w:hyperlink>
            <w:r w:rsidRPr="0003420F">
              <w:rPr>
                <w:rFonts w:ascii="Times New Roman" w:hAnsi="Times New Roman" w:cs="Times New Roman"/>
              </w:rPr>
              <w:t xml:space="preserve"> Федерального закона </w:t>
            </w:r>
            <w:hyperlink w:anchor="P164" w:history="1">
              <w:r w:rsidRPr="0003420F">
                <w:rPr>
                  <w:rFonts w:ascii="Times New Roman" w:hAnsi="Times New Roman" w:cs="Times New Roman"/>
                  <w:color w:val="0000FF"/>
                </w:rPr>
                <w:t>&lt;3&gt;</w:t>
              </w:r>
            </w:hyperlink>
          </w:p>
        </w:tc>
        <w:tc>
          <w:tcPr>
            <w:tcW w:w="1115" w:type="dxa"/>
            <w:vAlign w:val="center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случаев</w:t>
            </w:r>
          </w:p>
        </w:tc>
        <w:tc>
          <w:tcPr>
            <w:tcW w:w="1115" w:type="dxa"/>
            <w:vAlign w:val="center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012</w:t>
            </w:r>
          </w:p>
        </w:tc>
        <w:tc>
          <w:tcPr>
            <w:tcW w:w="1117" w:type="dxa"/>
            <w:vAlign w:val="center"/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420F" w:rsidRPr="0003420F">
        <w:tc>
          <w:tcPr>
            <w:tcW w:w="5717" w:type="dxa"/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03420F">
              <w:rPr>
                <w:rFonts w:ascii="Times New Roman" w:hAnsi="Times New Roman" w:cs="Times New Roman"/>
              </w:rPr>
              <w:t>Объем финансового обеспечения медицинской помощи, оказанной застрахованным лицам в рамках территориальной программы обязательного медицинского страхования в условиях круглосуточного стационара, по результатам контроля объемов, сроков, качества и условий предоставления медицинской помощи, а также ее финансового обеспечения с учетом неоплаченных счетов и реестров счетов в связи с превышением медицинской организацией объемов предоставления и (или) финансового обеспечения медицинской помощи, распределенных медицинской организации в</w:t>
            </w:r>
            <w:proofErr w:type="gramEnd"/>
            <w:r w:rsidRPr="0003420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3420F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Pr="0003420F">
              <w:rPr>
                <w:rFonts w:ascii="Times New Roman" w:hAnsi="Times New Roman" w:cs="Times New Roman"/>
              </w:rPr>
              <w:t xml:space="preserve"> с </w:t>
            </w:r>
            <w:hyperlink r:id="rId12" w:history="1">
              <w:r w:rsidRPr="0003420F">
                <w:rPr>
                  <w:rFonts w:ascii="Times New Roman" w:hAnsi="Times New Roman" w:cs="Times New Roman"/>
                  <w:color w:val="0000FF"/>
                </w:rPr>
                <w:t>частью 10 статьи 36</w:t>
              </w:r>
            </w:hyperlink>
            <w:r w:rsidRPr="0003420F">
              <w:rPr>
                <w:rFonts w:ascii="Times New Roman" w:hAnsi="Times New Roman" w:cs="Times New Roman"/>
              </w:rPr>
              <w:t xml:space="preserve"> Федерального закона </w:t>
            </w:r>
            <w:hyperlink w:anchor="P164" w:history="1">
              <w:r w:rsidRPr="0003420F">
                <w:rPr>
                  <w:rFonts w:ascii="Times New Roman" w:hAnsi="Times New Roman" w:cs="Times New Roman"/>
                  <w:color w:val="0000FF"/>
                </w:rPr>
                <w:t>&lt;3&gt;</w:t>
              </w:r>
            </w:hyperlink>
            <w:r w:rsidRPr="0003420F">
              <w:rPr>
                <w:rFonts w:ascii="Times New Roman" w:hAnsi="Times New Roman" w:cs="Times New Roman"/>
              </w:rPr>
              <w:t>, за период, всего</w:t>
            </w:r>
          </w:p>
        </w:tc>
        <w:tc>
          <w:tcPr>
            <w:tcW w:w="1115" w:type="dxa"/>
            <w:vAlign w:val="center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115" w:type="dxa"/>
            <w:vAlign w:val="center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020</w:t>
            </w:r>
          </w:p>
        </w:tc>
        <w:tc>
          <w:tcPr>
            <w:tcW w:w="1117" w:type="dxa"/>
            <w:vAlign w:val="center"/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420F" w:rsidRPr="0003420F">
        <w:tc>
          <w:tcPr>
            <w:tcW w:w="5717" w:type="dxa"/>
            <w:vAlign w:val="bottom"/>
          </w:tcPr>
          <w:p w:rsidR="0003420F" w:rsidRPr="0003420F" w:rsidRDefault="0003420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из них:</w:t>
            </w:r>
          </w:p>
          <w:p w:rsidR="0003420F" w:rsidRPr="0003420F" w:rsidRDefault="0003420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 xml:space="preserve">оказанной застрахованным лицам с заболеванием и (или) подозрением на заболевание новой </w:t>
            </w:r>
            <w:proofErr w:type="spellStart"/>
            <w:r w:rsidRPr="0003420F"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 w:rsidRPr="0003420F">
              <w:rPr>
                <w:rFonts w:ascii="Times New Roman" w:hAnsi="Times New Roman" w:cs="Times New Roman"/>
              </w:rPr>
              <w:t xml:space="preserve"> инфекцией (COVID-19) (U07.1, U07.2 </w:t>
            </w:r>
            <w:hyperlink w:anchor="P165" w:history="1">
              <w:r w:rsidRPr="0003420F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  <w:r w:rsidRPr="0003420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15" w:type="dxa"/>
            <w:vAlign w:val="center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115" w:type="dxa"/>
            <w:vAlign w:val="center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021</w:t>
            </w:r>
          </w:p>
        </w:tc>
        <w:tc>
          <w:tcPr>
            <w:tcW w:w="1117" w:type="dxa"/>
            <w:vAlign w:val="center"/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420F" w:rsidRPr="0003420F">
        <w:tc>
          <w:tcPr>
            <w:tcW w:w="5717" w:type="dxa"/>
          </w:tcPr>
          <w:p w:rsidR="0003420F" w:rsidRPr="0003420F" w:rsidRDefault="0003420F">
            <w:pPr>
              <w:pStyle w:val="ConsPlusNormal"/>
              <w:ind w:left="566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из них:</w:t>
            </w:r>
          </w:p>
          <w:p w:rsidR="0003420F" w:rsidRPr="0003420F" w:rsidRDefault="0003420F">
            <w:pPr>
              <w:pStyle w:val="ConsPlusNormal"/>
              <w:ind w:left="566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 xml:space="preserve">неоплаченных в связи с превышением медицинской организацией объемов предоставления и (или) финансового обеспечения медицинской помощи, распределенных медицинской организации в соответствии с </w:t>
            </w:r>
            <w:hyperlink r:id="rId13" w:history="1">
              <w:r w:rsidRPr="0003420F">
                <w:rPr>
                  <w:rFonts w:ascii="Times New Roman" w:hAnsi="Times New Roman" w:cs="Times New Roman"/>
                  <w:color w:val="0000FF"/>
                </w:rPr>
                <w:t>частью 10 статьи 36</w:t>
              </w:r>
            </w:hyperlink>
            <w:r w:rsidRPr="0003420F">
              <w:rPr>
                <w:rFonts w:ascii="Times New Roman" w:hAnsi="Times New Roman" w:cs="Times New Roman"/>
              </w:rPr>
              <w:t xml:space="preserve"> Федерального закона </w:t>
            </w:r>
            <w:hyperlink w:anchor="P166" w:history="1">
              <w:r w:rsidRPr="0003420F">
                <w:rPr>
                  <w:rFonts w:ascii="Times New Roman" w:hAnsi="Times New Roman" w:cs="Times New Roman"/>
                  <w:color w:val="0000FF"/>
                </w:rPr>
                <w:t>&lt;5&gt;</w:t>
              </w:r>
            </w:hyperlink>
          </w:p>
        </w:tc>
        <w:tc>
          <w:tcPr>
            <w:tcW w:w="1115" w:type="dxa"/>
            <w:vAlign w:val="center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115" w:type="dxa"/>
            <w:vAlign w:val="center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022</w:t>
            </w:r>
          </w:p>
        </w:tc>
        <w:tc>
          <w:tcPr>
            <w:tcW w:w="1117" w:type="dxa"/>
            <w:vAlign w:val="center"/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420F" w:rsidRPr="0003420F">
        <w:tc>
          <w:tcPr>
            <w:tcW w:w="5717" w:type="dxa"/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 xml:space="preserve">Средняя стоимость госпитализации застрахованных лиц с заболеванием и (или) подозрением на заболевание новой </w:t>
            </w:r>
            <w:proofErr w:type="spellStart"/>
            <w:r w:rsidRPr="0003420F"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 w:rsidRPr="0003420F">
              <w:rPr>
                <w:rFonts w:ascii="Times New Roman" w:hAnsi="Times New Roman" w:cs="Times New Roman"/>
              </w:rPr>
              <w:t xml:space="preserve"> инфекцией (COVID-19) в условиях круглосуточного стационара</w:t>
            </w:r>
          </w:p>
        </w:tc>
        <w:tc>
          <w:tcPr>
            <w:tcW w:w="1115" w:type="dxa"/>
            <w:vAlign w:val="center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115" w:type="dxa"/>
            <w:vAlign w:val="center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030</w:t>
            </w:r>
          </w:p>
        </w:tc>
        <w:tc>
          <w:tcPr>
            <w:tcW w:w="1117" w:type="dxa"/>
            <w:vAlign w:val="center"/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420F" w:rsidRPr="0003420F">
        <w:tc>
          <w:tcPr>
            <w:tcW w:w="5717" w:type="dxa"/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03420F">
              <w:rPr>
                <w:rFonts w:ascii="Times New Roman" w:hAnsi="Times New Roman" w:cs="Times New Roman"/>
              </w:rPr>
              <w:t xml:space="preserve">Средняя стоимость госпитализации застрахованных лиц с заболеванием и (или) подозрением на заболевание новой </w:t>
            </w:r>
            <w:proofErr w:type="spellStart"/>
            <w:r w:rsidRPr="0003420F"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 w:rsidRPr="0003420F">
              <w:rPr>
                <w:rFonts w:ascii="Times New Roman" w:hAnsi="Times New Roman" w:cs="Times New Roman"/>
              </w:rPr>
              <w:t xml:space="preserve"> инфекцией (COVID-19) в условиях круглосуточного стационара за период в размере не более </w:t>
            </w:r>
            <w:r w:rsidRPr="0003420F">
              <w:rPr>
                <w:rFonts w:ascii="Times New Roman" w:hAnsi="Times New Roman" w:cs="Times New Roman"/>
              </w:rPr>
              <w:lastRenderedPageBreak/>
              <w:t>сложившейся в Российской Федерации, скорректированной на стоимость госпитализаций пациентов с неинфекционными заболеваниями в условиях круглосуточного стационара, рассчитанную исходя из среднего норматива финансовых затрат на один случай госпитализации (за исключением медицинской помощи, финансовое обеспечение которой</w:t>
            </w:r>
            <w:proofErr w:type="gramEnd"/>
            <w:r w:rsidRPr="0003420F">
              <w:rPr>
                <w:rFonts w:ascii="Times New Roman" w:hAnsi="Times New Roman" w:cs="Times New Roman"/>
              </w:rPr>
              <w:t xml:space="preserve"> осуществляется в соответствии с </w:t>
            </w:r>
            <w:hyperlink r:id="rId14" w:history="1">
              <w:r w:rsidRPr="0003420F">
                <w:rPr>
                  <w:rFonts w:ascii="Times New Roman" w:hAnsi="Times New Roman" w:cs="Times New Roman"/>
                  <w:color w:val="0000FF"/>
                </w:rPr>
                <w:t>пунктом 11 статьи 5</w:t>
              </w:r>
            </w:hyperlink>
            <w:r w:rsidRPr="0003420F">
              <w:rPr>
                <w:rFonts w:ascii="Times New Roman" w:hAnsi="Times New Roman" w:cs="Times New Roman"/>
              </w:rPr>
              <w:t xml:space="preserve"> Федерального закона </w:t>
            </w:r>
            <w:hyperlink w:anchor="P167" w:history="1">
              <w:r w:rsidRPr="0003420F">
                <w:rPr>
                  <w:rFonts w:ascii="Times New Roman" w:hAnsi="Times New Roman" w:cs="Times New Roman"/>
                  <w:color w:val="0000FF"/>
                </w:rPr>
                <w:t>&lt;6&gt;</w:t>
              </w:r>
            </w:hyperlink>
            <w:r w:rsidRPr="0003420F">
              <w:rPr>
                <w:rFonts w:ascii="Times New Roman" w:hAnsi="Times New Roman" w:cs="Times New Roman"/>
              </w:rPr>
              <w:t xml:space="preserve">), установленного </w:t>
            </w:r>
            <w:hyperlink r:id="rId15" w:history="1">
              <w:r w:rsidRPr="0003420F">
                <w:rPr>
                  <w:rFonts w:ascii="Times New Roman" w:hAnsi="Times New Roman" w:cs="Times New Roman"/>
                  <w:color w:val="0000FF"/>
                </w:rPr>
                <w:t>Программой</w:t>
              </w:r>
            </w:hyperlink>
            <w:r w:rsidRPr="0003420F">
              <w:rPr>
                <w:rFonts w:ascii="Times New Roman" w:hAnsi="Times New Roman" w:cs="Times New Roman"/>
              </w:rPr>
              <w:t xml:space="preserve"> государственных гарантий бесплатного оказания гражданам медицинской помощи на 2021 год и на плановый период 2022 и 2023 годов </w:t>
            </w:r>
            <w:hyperlink w:anchor="P168" w:history="1">
              <w:r w:rsidRPr="0003420F">
                <w:rPr>
                  <w:rFonts w:ascii="Times New Roman" w:hAnsi="Times New Roman" w:cs="Times New Roman"/>
                  <w:color w:val="0000FF"/>
                </w:rPr>
                <w:t>&lt;7&gt;</w:t>
              </w:r>
            </w:hyperlink>
            <w:r w:rsidRPr="0003420F">
              <w:rPr>
                <w:rFonts w:ascii="Times New Roman" w:hAnsi="Times New Roman" w:cs="Times New Roman"/>
              </w:rPr>
              <w:t>, с учетом коэффициента дифференциации</w:t>
            </w:r>
          </w:p>
        </w:tc>
        <w:tc>
          <w:tcPr>
            <w:tcW w:w="1115" w:type="dxa"/>
            <w:vAlign w:val="center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lastRenderedPageBreak/>
              <w:t>рублей</w:t>
            </w:r>
          </w:p>
        </w:tc>
        <w:tc>
          <w:tcPr>
            <w:tcW w:w="1115" w:type="dxa"/>
            <w:vAlign w:val="center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117" w:type="dxa"/>
            <w:vAlign w:val="center"/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420F" w:rsidRPr="0003420F">
        <w:tc>
          <w:tcPr>
            <w:tcW w:w="5717" w:type="dxa"/>
            <w:vAlign w:val="bottom"/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03420F">
              <w:rPr>
                <w:rFonts w:ascii="Times New Roman" w:hAnsi="Times New Roman" w:cs="Times New Roman"/>
              </w:rPr>
              <w:lastRenderedPageBreak/>
              <w:t>Справочно</w:t>
            </w:r>
            <w:proofErr w:type="spellEnd"/>
            <w:r w:rsidRPr="0003420F">
              <w:rPr>
                <w:rFonts w:ascii="Times New Roman" w:hAnsi="Times New Roman" w:cs="Times New Roman"/>
              </w:rPr>
              <w:t>:</w:t>
            </w:r>
          </w:p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Коэффициент дифференциации</w:t>
            </w:r>
          </w:p>
        </w:tc>
        <w:tc>
          <w:tcPr>
            <w:tcW w:w="1115" w:type="dxa"/>
            <w:vAlign w:val="center"/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vAlign w:val="center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1117" w:type="dxa"/>
            <w:vAlign w:val="center"/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420F" w:rsidRPr="0003420F">
        <w:tc>
          <w:tcPr>
            <w:tcW w:w="5717" w:type="dxa"/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Коэффициент, характеризующий выполнение объема предоставления медицинской помощи в условиях круглосуточного стационара за период, по отношению к плановым объемам оказания медицинской помощи в условиях круглосуточного стационара за период в рамках территориальной программы обязательного медицинского страхования</w:t>
            </w:r>
          </w:p>
        </w:tc>
        <w:tc>
          <w:tcPr>
            <w:tcW w:w="1115" w:type="dxa"/>
            <w:vAlign w:val="center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15" w:type="dxa"/>
            <w:vAlign w:val="center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060</w:t>
            </w:r>
          </w:p>
        </w:tc>
        <w:tc>
          <w:tcPr>
            <w:tcW w:w="1117" w:type="dxa"/>
            <w:vAlign w:val="center"/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420F" w:rsidRPr="0003420F">
        <w:tc>
          <w:tcPr>
            <w:tcW w:w="5717" w:type="dxa"/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03420F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03420F">
              <w:rPr>
                <w:rFonts w:ascii="Times New Roman" w:hAnsi="Times New Roman" w:cs="Times New Roman"/>
              </w:rPr>
              <w:t>:</w:t>
            </w:r>
          </w:p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 xml:space="preserve">Размер иного межбюджетного трансферта, распределенного субъекту Российской Федерации (г. Байконуру) в соответствии с </w:t>
            </w:r>
            <w:hyperlink r:id="rId16" w:history="1">
              <w:r w:rsidRPr="0003420F">
                <w:rPr>
                  <w:rFonts w:ascii="Times New Roman" w:hAnsi="Times New Roman" w:cs="Times New Roman"/>
                  <w:color w:val="0000FF"/>
                </w:rPr>
                <w:t>распоряжением</w:t>
              </w:r>
            </w:hyperlink>
            <w:r w:rsidRPr="0003420F">
              <w:rPr>
                <w:rFonts w:ascii="Times New Roman" w:hAnsi="Times New Roman" w:cs="Times New Roman"/>
              </w:rPr>
              <w:t xml:space="preserve"> Правительства Российской Федерации от 25 июня 2021 г. N 1722-р </w:t>
            </w:r>
            <w:hyperlink w:anchor="P169" w:history="1">
              <w:r w:rsidRPr="0003420F">
                <w:rPr>
                  <w:rFonts w:ascii="Times New Roman" w:hAnsi="Times New Roman" w:cs="Times New Roman"/>
                  <w:color w:val="0000FF"/>
                </w:rPr>
                <w:t>&lt;8&gt;</w:t>
              </w:r>
            </w:hyperlink>
          </w:p>
        </w:tc>
        <w:tc>
          <w:tcPr>
            <w:tcW w:w="1115" w:type="dxa"/>
            <w:vAlign w:val="center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115" w:type="dxa"/>
            <w:vAlign w:val="center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1117" w:type="dxa"/>
            <w:vAlign w:val="center"/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420F" w:rsidRPr="0003420F">
        <w:tc>
          <w:tcPr>
            <w:tcW w:w="5717" w:type="dxa"/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03420F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03420F">
              <w:rPr>
                <w:rFonts w:ascii="Times New Roman" w:hAnsi="Times New Roman" w:cs="Times New Roman"/>
              </w:rPr>
              <w:t>:</w:t>
            </w:r>
          </w:p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Размер иного межбюджетного трансферта, распределенного субъекту Российской Федерации (г. Байконуру) на соответствующие цели за иные периоды в 2021 году</w:t>
            </w:r>
          </w:p>
        </w:tc>
        <w:tc>
          <w:tcPr>
            <w:tcW w:w="1115" w:type="dxa"/>
            <w:vAlign w:val="center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115" w:type="dxa"/>
            <w:vAlign w:val="center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071</w:t>
            </w:r>
          </w:p>
        </w:tc>
        <w:tc>
          <w:tcPr>
            <w:tcW w:w="1117" w:type="dxa"/>
            <w:vAlign w:val="center"/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420F" w:rsidRPr="0003420F">
        <w:tc>
          <w:tcPr>
            <w:tcW w:w="5717" w:type="dxa"/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 xml:space="preserve">Заявляемая сумма перечисления межбюджетного трансферта бюджету территориального фонда обязательного медицинского страхования на дополнительное финансовое обеспечение оказания медицинской помощи застрахованным лицам, в том числе с заболеванием и (или) подозрением на заболевание новой </w:t>
            </w:r>
            <w:proofErr w:type="spellStart"/>
            <w:r w:rsidRPr="0003420F"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 w:rsidRPr="0003420F">
              <w:rPr>
                <w:rFonts w:ascii="Times New Roman" w:hAnsi="Times New Roman" w:cs="Times New Roman"/>
              </w:rPr>
              <w:t xml:space="preserve"> инфекцией (COVID-19), в рамках реализации территориальной программы обязательного медицинского страхования</w:t>
            </w:r>
          </w:p>
        </w:tc>
        <w:tc>
          <w:tcPr>
            <w:tcW w:w="1115" w:type="dxa"/>
            <w:vAlign w:val="center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115" w:type="dxa"/>
            <w:vAlign w:val="center"/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080</w:t>
            </w:r>
          </w:p>
        </w:tc>
        <w:tc>
          <w:tcPr>
            <w:tcW w:w="1117" w:type="dxa"/>
            <w:vAlign w:val="center"/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3420F" w:rsidRPr="0003420F" w:rsidRDefault="0003420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1531"/>
        <w:gridCol w:w="340"/>
        <w:gridCol w:w="2154"/>
        <w:gridCol w:w="340"/>
        <w:gridCol w:w="340"/>
        <w:gridCol w:w="2324"/>
      </w:tblGrid>
      <w:tr w:rsidR="0003420F" w:rsidRPr="0003420F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Руководитель (уполномоченное лицо)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420F" w:rsidRPr="0003420F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3420F">
              <w:rPr>
                <w:rFonts w:ascii="Times New Roman" w:hAnsi="Times New Roman" w:cs="Times New Roman"/>
              </w:rPr>
              <w:t>(фамилия, имя, отчество (последнее - при наличии)</w:t>
            </w:r>
            <w:proofErr w:type="gramEnd"/>
          </w:p>
        </w:tc>
      </w:tr>
      <w:tr w:rsidR="0003420F" w:rsidRPr="0003420F">
        <w:tc>
          <w:tcPr>
            <w:tcW w:w="90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420F" w:rsidRPr="0003420F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420F" w:rsidRPr="0003420F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3420F">
              <w:rPr>
                <w:rFonts w:ascii="Times New Roman" w:hAnsi="Times New Roman" w:cs="Times New Roman"/>
              </w:rPr>
              <w:t>(фамилия, имя, отчество (последнее - при наличии)</w:t>
            </w:r>
            <w:proofErr w:type="gram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3420F" w:rsidRPr="0003420F" w:rsidRDefault="000342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420F" w:rsidRPr="0003420F" w:rsidRDefault="000342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420F">
              <w:rPr>
                <w:rFonts w:ascii="Times New Roman" w:hAnsi="Times New Roman" w:cs="Times New Roman"/>
              </w:rPr>
              <w:t>(телефон)</w:t>
            </w:r>
          </w:p>
        </w:tc>
      </w:tr>
    </w:tbl>
    <w:p w:rsidR="0003420F" w:rsidRPr="0003420F" w:rsidRDefault="0003420F">
      <w:pPr>
        <w:pStyle w:val="ConsPlusNormal"/>
        <w:jc w:val="both"/>
        <w:rPr>
          <w:rFonts w:ascii="Times New Roman" w:hAnsi="Times New Roman" w:cs="Times New Roman"/>
        </w:rPr>
      </w:pPr>
    </w:p>
    <w:p w:rsidR="0003420F" w:rsidRPr="0003420F" w:rsidRDefault="000342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3420F">
        <w:rPr>
          <w:rFonts w:ascii="Times New Roman" w:hAnsi="Times New Roman" w:cs="Times New Roman"/>
        </w:rPr>
        <w:t>--------------------------------</w:t>
      </w:r>
    </w:p>
    <w:p w:rsidR="0003420F" w:rsidRPr="0003420F" w:rsidRDefault="000342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62"/>
      <w:bookmarkEnd w:id="1"/>
      <w:r w:rsidRPr="0003420F">
        <w:rPr>
          <w:rFonts w:ascii="Times New Roman" w:hAnsi="Times New Roman" w:cs="Times New Roman"/>
        </w:rPr>
        <w:t>&lt;1&gt; Собрание законодательства Российской Федерации, 2010, N 49, ст. 6422; 2020, N 50, ст. 8075.</w:t>
      </w:r>
    </w:p>
    <w:p w:rsidR="0003420F" w:rsidRPr="0003420F" w:rsidRDefault="000342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163"/>
      <w:bookmarkEnd w:id="2"/>
      <w:r w:rsidRPr="0003420F">
        <w:rPr>
          <w:rFonts w:ascii="Times New Roman" w:hAnsi="Times New Roman" w:cs="Times New Roman"/>
        </w:rPr>
        <w:t xml:space="preserve">&lt;2&gt; Код заболевания по Международной статистической </w:t>
      </w:r>
      <w:hyperlink r:id="rId17" w:history="1">
        <w:r w:rsidRPr="0003420F">
          <w:rPr>
            <w:rFonts w:ascii="Times New Roman" w:hAnsi="Times New Roman" w:cs="Times New Roman"/>
            <w:color w:val="0000FF"/>
          </w:rPr>
          <w:t>классификации</w:t>
        </w:r>
      </w:hyperlink>
      <w:r w:rsidRPr="0003420F">
        <w:rPr>
          <w:rFonts w:ascii="Times New Roman" w:hAnsi="Times New Roman" w:cs="Times New Roman"/>
        </w:rPr>
        <w:t xml:space="preserve"> болезней и проблем, связанных со здоровьем.</w:t>
      </w:r>
    </w:p>
    <w:p w:rsidR="0003420F" w:rsidRPr="0003420F" w:rsidRDefault="000342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164"/>
      <w:bookmarkEnd w:id="3"/>
      <w:r w:rsidRPr="0003420F">
        <w:rPr>
          <w:rFonts w:ascii="Times New Roman" w:hAnsi="Times New Roman" w:cs="Times New Roman"/>
        </w:rPr>
        <w:t>&lt;3&gt; Собрание законодательства Российской Федерации, 2010, N 49, ст. 6422; 2020, N 50, ст. 8075.</w:t>
      </w:r>
    </w:p>
    <w:p w:rsidR="0003420F" w:rsidRPr="0003420F" w:rsidRDefault="000342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" w:name="P165"/>
      <w:bookmarkEnd w:id="4"/>
      <w:r w:rsidRPr="0003420F">
        <w:rPr>
          <w:rFonts w:ascii="Times New Roman" w:hAnsi="Times New Roman" w:cs="Times New Roman"/>
        </w:rPr>
        <w:t xml:space="preserve">&lt;4&gt; Код заболевания по Международной статистической </w:t>
      </w:r>
      <w:hyperlink r:id="rId18" w:history="1">
        <w:r w:rsidRPr="0003420F">
          <w:rPr>
            <w:rFonts w:ascii="Times New Roman" w:hAnsi="Times New Roman" w:cs="Times New Roman"/>
            <w:color w:val="0000FF"/>
          </w:rPr>
          <w:t>классификации</w:t>
        </w:r>
      </w:hyperlink>
      <w:r w:rsidRPr="0003420F">
        <w:rPr>
          <w:rFonts w:ascii="Times New Roman" w:hAnsi="Times New Roman" w:cs="Times New Roman"/>
        </w:rPr>
        <w:t xml:space="preserve"> болезней и проблем, связанных со здоровьем.</w:t>
      </w:r>
    </w:p>
    <w:p w:rsidR="0003420F" w:rsidRPr="0003420F" w:rsidRDefault="000342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" w:name="P166"/>
      <w:bookmarkEnd w:id="5"/>
      <w:r w:rsidRPr="0003420F">
        <w:rPr>
          <w:rFonts w:ascii="Times New Roman" w:hAnsi="Times New Roman" w:cs="Times New Roman"/>
        </w:rPr>
        <w:t>&lt;5&gt; Собрание законодательства Российской Федерации, 2010, N 49, ст. 6422; 2020, N 50, ст. 8075.</w:t>
      </w:r>
    </w:p>
    <w:p w:rsidR="0003420F" w:rsidRPr="0003420F" w:rsidRDefault="000342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6" w:name="P167"/>
      <w:bookmarkEnd w:id="6"/>
      <w:r w:rsidRPr="0003420F">
        <w:rPr>
          <w:rFonts w:ascii="Times New Roman" w:hAnsi="Times New Roman" w:cs="Times New Roman"/>
        </w:rPr>
        <w:t>&lt;6&gt; Собрание законодательства Российской Федерации, 2010, N 49, ст. 6422; 2020, N 50, ст. 8075.</w:t>
      </w:r>
    </w:p>
    <w:p w:rsidR="0003420F" w:rsidRPr="0003420F" w:rsidRDefault="000342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7" w:name="P168"/>
      <w:bookmarkEnd w:id="7"/>
      <w:r w:rsidRPr="0003420F">
        <w:rPr>
          <w:rFonts w:ascii="Times New Roman" w:hAnsi="Times New Roman" w:cs="Times New Roman"/>
        </w:rPr>
        <w:t xml:space="preserve">&lt;7&gt; Утвержденной </w:t>
      </w:r>
      <w:hyperlink r:id="rId19" w:history="1">
        <w:r w:rsidRPr="0003420F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03420F">
        <w:rPr>
          <w:rFonts w:ascii="Times New Roman" w:hAnsi="Times New Roman" w:cs="Times New Roman"/>
        </w:rPr>
        <w:t xml:space="preserve"> Правительства Российской Федерации от 28 декабря 2020 г. N 2299 "О Программе государственных гарантий бесплатного оказания гражданам медицинской помощи на 2021 год и на плановый период 2022 и 2023 годов" (Собрание законодательства Российской Федерации, 2021, N 2, ст. 384; N 36, ст. 6410).</w:t>
      </w:r>
    </w:p>
    <w:p w:rsidR="0003420F" w:rsidRPr="0003420F" w:rsidRDefault="000342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8" w:name="P169"/>
      <w:bookmarkEnd w:id="8"/>
      <w:r w:rsidRPr="0003420F">
        <w:rPr>
          <w:rFonts w:ascii="Times New Roman" w:hAnsi="Times New Roman" w:cs="Times New Roman"/>
        </w:rPr>
        <w:t>&lt;8&gt; Собрание законодательства Российской Федерации, 2021, N 27, ст. 5470.</w:t>
      </w:r>
    </w:p>
    <w:p w:rsidR="0003420F" w:rsidRPr="0003420F" w:rsidRDefault="0003420F">
      <w:pPr>
        <w:pStyle w:val="ConsPlusNormal"/>
        <w:jc w:val="both"/>
        <w:rPr>
          <w:rFonts w:ascii="Times New Roman" w:hAnsi="Times New Roman" w:cs="Times New Roman"/>
        </w:rPr>
      </w:pPr>
    </w:p>
    <w:p w:rsidR="0003420F" w:rsidRPr="0003420F" w:rsidRDefault="0003420F">
      <w:pPr>
        <w:pStyle w:val="ConsPlusNormal"/>
        <w:jc w:val="both"/>
        <w:rPr>
          <w:rFonts w:ascii="Times New Roman" w:hAnsi="Times New Roman" w:cs="Times New Roman"/>
        </w:rPr>
      </w:pPr>
    </w:p>
    <w:p w:rsidR="0003420F" w:rsidRPr="0003420F" w:rsidRDefault="0003420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925566" w:rsidRDefault="00925566">
      <w:bookmarkStart w:id="9" w:name="_GoBack"/>
      <w:bookmarkEnd w:id="9"/>
    </w:p>
    <w:sectPr w:rsidR="00925566" w:rsidSect="006C0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0F"/>
    <w:rsid w:val="0003420F"/>
    <w:rsid w:val="00925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42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342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342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42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342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342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62621F31DF5C7E44DC2CB5B14F710EC4139FC39B80650ED092DE2DB4195ABB1D1435ADAFD8EDCEB6C3089DADZEtEH" TargetMode="External"/><Relationship Id="rId13" Type="http://schemas.openxmlformats.org/officeDocument/2006/relationships/hyperlink" Target="consultantplus://offline/ref=BE62621F31DF5C7E44DC2CB5B14F710EC41D9BC29885650ED092DE2DB4195ABB0F146DA1A6D8F89BE6995F90AFE71630BC85041E5EZ7t2H" TargetMode="External"/><Relationship Id="rId18" Type="http://schemas.openxmlformats.org/officeDocument/2006/relationships/hyperlink" Target="consultantplus://offline/ref=BE62621F31DF5C7E44DC25ACB64F710EC01C9FCC9983650ED092DE2DB4195ABB1D1435ADAFD8EDCEB6C3089DADZEtEH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BE62621F31DF5C7E44DC2CB5B14F710EC41395C39F83650ED092DE2DB4195ABB0F146DA1AFD0F3CCB6D65ECCEBBA0531B585071F4271C0A7Z8t7H" TargetMode="External"/><Relationship Id="rId12" Type="http://schemas.openxmlformats.org/officeDocument/2006/relationships/hyperlink" Target="consultantplus://offline/ref=BE62621F31DF5C7E44DC2CB5B14F710EC41D9BC29885650ED092DE2DB4195ABB0F146DA1A6D8F89BE6995F90AFE71630BC85041E5EZ7t2H" TargetMode="External"/><Relationship Id="rId17" Type="http://schemas.openxmlformats.org/officeDocument/2006/relationships/hyperlink" Target="consultantplus://offline/ref=BE62621F31DF5C7E44DC25ACB64F710EC01C9FCC9983650ED092DE2DB4195ABB1D1435ADAFD8EDCEB6C3089DADZEtE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E62621F31DF5C7E44DC2CB5B14F710EC41295C59880650ED092DE2DB4195ABB1D1435ADAFD8EDCEB6C3089DADZEtEH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E62621F31DF5C7E44DC2CB5B14F710EC41D9BC29885650ED092DE2DB4195ABB0F146DA1AFD0F5C7B5D65ECCEBBA0531B585071F4271C0A7Z8t7H" TargetMode="External"/><Relationship Id="rId11" Type="http://schemas.openxmlformats.org/officeDocument/2006/relationships/hyperlink" Target="consultantplus://offline/ref=BE62621F31DF5C7E44DC2CB5B14F710EC41D9BC29885650ED092DE2DB4195ABB0F146DA1A6D8F89BE6995F90AFE71630BC85041E5EZ7t2H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BE62621F31DF5C7E44DC2CB5B14F710EC41398C69F8A650ED092DE2DB4195ABB0F146DA1AFD0F3CDB1D65ECCEBBA0531B585071F4271C0A7Z8t7H" TargetMode="External"/><Relationship Id="rId10" Type="http://schemas.openxmlformats.org/officeDocument/2006/relationships/hyperlink" Target="consultantplus://offline/ref=BE62621F31DF5C7E44DC2CB5B14F710EC41D9BC29885650ED092DE2DB4195ABB0F146DA1A6D8F89BE6995F90AFE71630BC85041E5EZ7t2H" TargetMode="External"/><Relationship Id="rId19" Type="http://schemas.openxmlformats.org/officeDocument/2006/relationships/hyperlink" Target="consultantplus://offline/ref=BE62621F31DF5C7E44DC2CB5B14F710EC41398C69F8A650ED092DE2DB4195ABB1D1435ADAFD8EDCEB6C3089DADZEtE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E62621F31DF5C7E44DC2CB5B14F710EC61E95CC9C83650ED092DE2DB4195ABB1D1435ADAFD8EDCEB6C3089DADZEtEH" TargetMode="External"/><Relationship Id="rId14" Type="http://schemas.openxmlformats.org/officeDocument/2006/relationships/hyperlink" Target="consultantplus://offline/ref=BE62621F31DF5C7E44DC2CB5B14F710EC41D9BC29885650ED092DE2DB4195ABB0F146DA1A9D2F89BE6995F90AFE71630BC85041E5EZ7t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1837</Words>
  <Characters>10475</Characters>
  <Application>Microsoft Office Word</Application>
  <DocSecurity>0</DocSecurity>
  <Lines>87</Lines>
  <Paragraphs>24</Paragraphs>
  <ScaleCrop>false</ScaleCrop>
  <Company/>
  <LinksUpToDate>false</LinksUpToDate>
  <CharactersWithSpaces>12288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SAVINOVA</cp:lastModifiedBy>
  <cp:revision>1</cp:revision>
  <dcterms:created xsi:type="dcterms:W3CDTF">2021-11-08T07:45:00Z</dcterms:created>
  <dcterms:modified xsi:type="dcterms:W3CDTF">2021-11-08T07:46:00Z</dcterms:modified>
</cp:coreProperties>
</file>